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901B8" w14:textId="77777777" w:rsidR="00A75B05" w:rsidRPr="007F1110" w:rsidRDefault="00A75B05" w:rsidP="00A75B05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BASICS OF NEUROPSYCHOLOGY</w:t>
      </w:r>
    </w:p>
    <w:p w14:paraId="4183CBC8" w14:textId="77777777" w:rsidR="00A75B05" w:rsidRPr="007F111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</w:p>
    <w:p w14:paraId="782D8C9F" w14:textId="77777777" w:rsidR="00A75B05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 xml:space="preserve">At the end of the course the student would be able to </w:t>
      </w:r>
    </w:p>
    <w:p w14:paraId="0678AF38" w14:textId="77777777" w:rsidR="00A75B05" w:rsidRPr="00866EDB" w:rsidRDefault="00A75B05" w:rsidP="00A75B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EDB">
        <w:rPr>
          <w:rFonts w:ascii="Times New Roman" w:eastAsia="Times New Roman" w:hAnsi="Times New Roman" w:cs="Times New Roman"/>
          <w:sz w:val="24"/>
          <w:szCs w:val="24"/>
        </w:rPr>
        <w:t xml:space="preserve">Understand the intricate connection between the brain and </w:t>
      </w:r>
      <w:proofErr w:type="spellStart"/>
      <w:r w:rsidRPr="00866EDB">
        <w:rPr>
          <w:rFonts w:ascii="Times New Roman" w:eastAsia="Times New Roman" w:hAnsi="Times New Roman" w:cs="Times New Roman"/>
          <w:sz w:val="24"/>
          <w:szCs w:val="24"/>
        </w:rPr>
        <w:t>behaviour</w:t>
      </w:r>
      <w:proofErr w:type="spellEnd"/>
      <w:r w:rsidRPr="00866ED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E6A9C5" w14:textId="77777777" w:rsidR="00A75B05" w:rsidRPr="00866EDB" w:rsidRDefault="00A75B05" w:rsidP="00A75B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EDB">
        <w:rPr>
          <w:rFonts w:ascii="Times New Roman" w:eastAsia="Times New Roman" w:hAnsi="Times New Roman" w:cs="Times New Roman"/>
          <w:sz w:val="24"/>
          <w:szCs w:val="24"/>
        </w:rPr>
        <w:t>Understand the change that occur in brain over life span</w:t>
      </w:r>
    </w:p>
    <w:p w14:paraId="520BCDC5" w14:textId="77777777" w:rsidR="00A75B05" w:rsidRPr="00866EDB" w:rsidRDefault="00A75B05" w:rsidP="00A75B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EDB">
        <w:rPr>
          <w:rFonts w:ascii="Times New Roman" w:eastAsia="Times New Roman" w:hAnsi="Times New Roman" w:cs="Times New Roman"/>
          <w:sz w:val="24"/>
          <w:szCs w:val="24"/>
        </w:rPr>
        <w:t xml:space="preserve">Learn how the changes in brain cause </w:t>
      </w:r>
      <w:proofErr w:type="spellStart"/>
      <w:r w:rsidRPr="00866EDB">
        <w:rPr>
          <w:rFonts w:ascii="Times New Roman" w:eastAsia="Times New Roman" w:hAnsi="Times New Roman" w:cs="Times New Roman"/>
          <w:sz w:val="24"/>
          <w:szCs w:val="24"/>
        </w:rPr>
        <w:t>behavioural</w:t>
      </w:r>
      <w:proofErr w:type="spellEnd"/>
      <w:r w:rsidRPr="00866EDB">
        <w:rPr>
          <w:rFonts w:ascii="Times New Roman" w:eastAsia="Times New Roman" w:hAnsi="Times New Roman" w:cs="Times New Roman"/>
          <w:sz w:val="24"/>
          <w:szCs w:val="24"/>
        </w:rPr>
        <w:t xml:space="preserve"> changes</w:t>
      </w:r>
    </w:p>
    <w:p w14:paraId="29E1EB4A" w14:textId="77777777" w:rsidR="00A75B05" w:rsidRPr="00866EDB" w:rsidRDefault="00A75B05" w:rsidP="00A75B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EDB">
        <w:rPr>
          <w:rFonts w:ascii="Times New Roman" w:eastAsia="Times New Roman" w:hAnsi="Times New Roman" w:cs="Times New Roman"/>
          <w:sz w:val="24"/>
          <w:szCs w:val="24"/>
        </w:rPr>
        <w:t>Learn how the brain functions can be assessed</w:t>
      </w:r>
    </w:p>
    <w:p w14:paraId="5B0C3EDD" w14:textId="77777777" w:rsidR="00A75B05" w:rsidRPr="00866EDB" w:rsidRDefault="00A75B05" w:rsidP="00A75B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EDB">
        <w:rPr>
          <w:rFonts w:ascii="Times New Roman" w:eastAsia="Times New Roman" w:hAnsi="Times New Roman" w:cs="Times New Roman"/>
          <w:sz w:val="24"/>
          <w:szCs w:val="24"/>
        </w:rPr>
        <w:t>Learn about the cases of brain damage and problems caused due to it.</w:t>
      </w:r>
    </w:p>
    <w:p w14:paraId="7FD47AF9" w14:textId="77777777" w:rsidR="00A75B05" w:rsidRPr="00866EDB" w:rsidRDefault="00A75B05" w:rsidP="00A75B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EDB">
        <w:rPr>
          <w:rFonts w:ascii="Times New Roman" w:eastAsia="Times New Roman" w:hAnsi="Times New Roman" w:cs="Times New Roman"/>
          <w:sz w:val="24"/>
          <w:szCs w:val="24"/>
        </w:rPr>
        <w:t xml:space="preserve">Understand the ways in which </w:t>
      </w:r>
      <w:proofErr w:type="gramStart"/>
      <w:r w:rsidRPr="00866EDB">
        <w:rPr>
          <w:rFonts w:ascii="Times New Roman" w:eastAsia="Times New Roman" w:hAnsi="Times New Roman" w:cs="Times New Roman"/>
          <w:sz w:val="24"/>
          <w:szCs w:val="24"/>
        </w:rPr>
        <w:t>brain</w:t>
      </w:r>
      <w:proofErr w:type="gramEnd"/>
      <w:r w:rsidRPr="00866EDB">
        <w:rPr>
          <w:rFonts w:ascii="Times New Roman" w:eastAsia="Times New Roman" w:hAnsi="Times New Roman" w:cs="Times New Roman"/>
          <w:sz w:val="24"/>
          <w:szCs w:val="24"/>
        </w:rPr>
        <w:t xml:space="preserve"> recovers from damage on its own.</w:t>
      </w:r>
    </w:p>
    <w:p w14:paraId="157EA8BB" w14:textId="77777777" w:rsidR="00A75B05" w:rsidRDefault="00A75B05" w:rsidP="00A75B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EDB">
        <w:rPr>
          <w:rFonts w:ascii="Times New Roman" w:eastAsia="Times New Roman" w:hAnsi="Times New Roman" w:cs="Times New Roman"/>
          <w:sz w:val="24"/>
          <w:szCs w:val="24"/>
        </w:rPr>
        <w:t>Learn about various kinds of interventions that help people recover from damage</w:t>
      </w:r>
    </w:p>
    <w:p w14:paraId="371BD498" w14:textId="77777777" w:rsidR="00A75B05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COURSE OBJECTIVES</w:t>
      </w:r>
    </w:p>
    <w:p w14:paraId="41B789B6" w14:textId="77777777" w:rsidR="00A75B05" w:rsidRPr="0000412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To enable the students To </w:t>
      </w:r>
    </w:p>
    <w:p w14:paraId="392AD153" w14:textId="77777777" w:rsidR="00A75B05" w:rsidRPr="0000412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>1)To learn the physiology of the nervous system, including an understanding of the neuron, the nerve impulse, and the synapse.</w:t>
      </w:r>
    </w:p>
    <w:p w14:paraId="3AAD3E8F" w14:textId="77777777" w:rsidR="00A75B05" w:rsidRPr="0000412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>2.To learn the divisions of the nervous system from the spinal cord to the different parts of the brain as well as nervous system development.</w:t>
      </w:r>
    </w:p>
    <w:p w14:paraId="2345D2E3" w14:textId="77777777" w:rsidR="00A75B05" w:rsidRPr="0000412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>3.To introduce the different physiological systems involved in behavior (e.g., vision, hearing, language, etc.)</w:t>
      </w:r>
    </w:p>
    <w:p w14:paraId="48B80743" w14:textId="77777777" w:rsidR="00A75B05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>4.To learn the behavioral consequences of damage to the physiological systems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FB630A" w14:textId="77777777" w:rsidR="00A75B05" w:rsidRPr="0000412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135E56" w14:textId="77777777" w:rsidR="00A75B05" w:rsidRPr="007F1110" w:rsidRDefault="00A75B05" w:rsidP="00A75B0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b/>
          <w:sz w:val="24"/>
          <w:szCs w:val="24"/>
        </w:rPr>
        <w:t>SYLLABUS</w:t>
      </w:r>
    </w:p>
    <w:p w14:paraId="5316CBB4" w14:textId="77777777" w:rsidR="00A75B05" w:rsidRPr="007F1110" w:rsidRDefault="00A75B05" w:rsidP="00A75B05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BASICS OF NEUROPSYCHOLOGY</w:t>
      </w:r>
    </w:p>
    <w:p w14:paraId="2C9196A7" w14:textId="77777777" w:rsidR="00A75B05" w:rsidRPr="007F1110" w:rsidRDefault="00A75B05" w:rsidP="00A75B05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</w:t>
      </w:r>
    </w:p>
    <w:p w14:paraId="684D4B79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Definition, Nature and sc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ope of clinical neuropsychology,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Functions of Neuropsychologists,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Histo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ry, Branches of Neuropsychology,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Methods of study of research in neuropsychology-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Neurohistology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Radiologic Procedures, Electrophysiological Procedures, Imaging of Brain metabolism, Magnetic Imaging. Ethical issues in research</w:t>
      </w:r>
    </w:p>
    <w:p w14:paraId="785553BE" w14:textId="77777777" w:rsidR="00A75B05" w:rsidRPr="007F1110" w:rsidRDefault="00A75B05" w:rsidP="00A75B05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</w:p>
    <w:p w14:paraId="7C7AAAB6" w14:textId="77777777" w:rsidR="00A75B05" w:rsidRPr="007F1110" w:rsidRDefault="00A75B05" w:rsidP="00A75B05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lastRenderedPageBreak/>
        <w:t>Unit-II</w:t>
      </w:r>
    </w:p>
    <w:p w14:paraId="08F410B7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Introduction to developmental psychology; Brain development; Neuropsychology of mental development; Neuropsychology of developmental abnormalities; Neuropsychology of remediation of children</w:t>
      </w:r>
    </w:p>
    <w:p w14:paraId="1631F50E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Behavioural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Dysfunctions and Symptoms: Agnosia; Aphasias; Apraxia; Amnesia</w:t>
      </w:r>
    </w:p>
    <w:p w14:paraId="1592D2E2" w14:textId="77777777" w:rsidR="00A75B05" w:rsidRPr="007F1110" w:rsidRDefault="00A75B05" w:rsidP="00A75B05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 III</w:t>
      </w:r>
    </w:p>
    <w:p w14:paraId="3CB0F5CD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Cerebrovascular Disorder: Types- Transient Ischemic Attack; Infarction; Hemorrhage. Causes, 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Symptoms and Management</w:t>
      </w:r>
    </w:p>
    <w:p w14:paraId="6BD2A12C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Traumatic Head Injuries: Concussion, Closed Head Injury and Penetrating Head Injury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; Causes, Symptoms &amp; Management</w:t>
      </w:r>
    </w:p>
    <w:p w14:paraId="0A7DFDD0" w14:textId="77777777" w:rsidR="00A75B05" w:rsidRPr="007F1110" w:rsidRDefault="00A75B05" w:rsidP="00A75B05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 IV</w:t>
      </w:r>
    </w:p>
    <w:p w14:paraId="1E7ECC89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Intra Cranial Tumors- Infiltrating and non-infiltrating tumors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>,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Causes, symptoms &amp; management</w:t>
      </w:r>
    </w:p>
    <w:p w14:paraId="0179718D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Degenerative disorders: Parkinson’s Disease</w:t>
      </w:r>
      <w:r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and Alzheimer’s Disease,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Causes, Symptoms and management</w:t>
      </w:r>
    </w:p>
    <w:p w14:paraId="2B05D02B" w14:textId="77777777" w:rsidR="00A75B05" w:rsidRPr="007F1110" w:rsidRDefault="00A75B05" w:rsidP="00A75B05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Unit-V</w:t>
      </w:r>
    </w:p>
    <w:p w14:paraId="190FBFF7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Practice of neuropsychological assessment; Basic concepts, Neuropsychological examination procedures; Neuropsychological assessment interpretation; important neuropsychological tests</w:t>
      </w:r>
    </w:p>
    <w:p w14:paraId="0C442A82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Neuropsychological Rehabilitation: Recovery of function, Plasticity, Adaptation &amp; overview of Rehabilitation process.</w:t>
      </w:r>
    </w:p>
    <w:p w14:paraId="2E1F68CC" w14:textId="77777777" w:rsidR="00A75B05" w:rsidRPr="007F1110" w:rsidRDefault="00A75B05" w:rsidP="00A75B05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</w:rPr>
        <w:t>Practicum:</w:t>
      </w:r>
    </w:p>
    <w:p w14:paraId="060438B6" w14:textId="77777777" w:rsidR="00A75B05" w:rsidRPr="003D4B59" w:rsidRDefault="00A75B05" w:rsidP="00A75B05">
      <w:pPr>
        <w:spacing w:line="360" w:lineRule="auto"/>
        <w:ind w:firstLine="27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F1110">
        <w:rPr>
          <w:rFonts w:ascii="Times New Roman" w:eastAsiaTheme="minorHAnsi" w:hAnsi="Times New Roman" w:cs="Times New Roman"/>
          <w:sz w:val="24"/>
          <w:szCs w:val="24"/>
        </w:rPr>
        <w:t xml:space="preserve">Any </w:t>
      </w:r>
      <w:proofErr w:type="gramStart"/>
      <w:r w:rsidRPr="007F1110">
        <w:rPr>
          <w:rFonts w:ascii="Times New Roman" w:eastAsiaTheme="minorHAnsi" w:hAnsi="Times New Roman" w:cs="Times New Roman"/>
          <w:sz w:val="24"/>
          <w:szCs w:val="24"/>
        </w:rPr>
        <w:t>2 practicum</w:t>
      </w:r>
      <w:proofErr w:type="gramEnd"/>
      <w:r w:rsidRPr="007F1110">
        <w:rPr>
          <w:rFonts w:ascii="Times New Roman" w:eastAsiaTheme="minorHAnsi" w:hAnsi="Times New Roman" w:cs="Times New Roman"/>
          <w:sz w:val="24"/>
          <w:szCs w:val="24"/>
        </w:rPr>
        <w:t xml:space="preserve"> pertaining to the syllabus</w:t>
      </w:r>
    </w:p>
    <w:p w14:paraId="6B004ABC" w14:textId="77777777" w:rsidR="00A75B05" w:rsidRPr="007F1110" w:rsidRDefault="00A75B05" w:rsidP="00A75B05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References:</w:t>
      </w:r>
    </w:p>
    <w:p w14:paraId="054001BA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Filsknow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, S.B. and Boll, J.J. (1981). Handbook of clinical Neuropsychology. New </w:t>
      </w:r>
      <w:proofErr w:type="gram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York :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Johnwiley</w:t>
      </w:r>
      <w:proofErr w:type="spellEnd"/>
      <w:proofErr w:type="gram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.</w:t>
      </w:r>
    </w:p>
    <w:p w14:paraId="038EFC57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Gazzaniga, M.S.,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Lvey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, R.B. and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Magun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G.R. (2002) Cognitive Neuroscience: The Biology of the Mind. New York: Norton &amp; Company.</w:t>
      </w:r>
    </w:p>
    <w:p w14:paraId="1F7338D3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Walsh, K. (1994). Neuropsychology: A clinical approach. New </w:t>
      </w:r>
      <w:proofErr w:type="gram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Delhi :</w:t>
      </w:r>
      <w:proofErr w:type="gram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Churchill Livingstone.</w:t>
      </w:r>
    </w:p>
    <w:p w14:paraId="2257B85E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Zillmer, E.A. &amp; Spiers Mary V. (2001). Principles of Neuropsychology. Stanford: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WadsworthThomson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.</w:t>
      </w:r>
    </w:p>
    <w:p w14:paraId="1A48AD17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Kandel, E.R. Schwartz, J.H. &amp;Jessel, T.M. (2000). Principles of neural science (4</w:t>
      </w:r>
      <w:proofErr w:type="gram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th .</w:t>
      </w:r>
      <w:proofErr w:type="gram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ed.), New York: McGraw-Hill.</w:t>
      </w:r>
    </w:p>
    <w:p w14:paraId="71251502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lastRenderedPageBreak/>
        <w:t>Zillmer, E.A., Spiers, M.V. &amp; Culbertson (2008). Principles of Neuropsychology (2nd ed.), Wadsworth: Cengage Learning.</w:t>
      </w:r>
    </w:p>
    <w:p w14:paraId="36A3DCC5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Blackmore, S. (2003). Consciousness: An introduction. London: Hodder &amp; Stoughton.</w:t>
      </w:r>
    </w:p>
    <w:p w14:paraId="475952E6" w14:textId="77777777" w:rsidR="00A75B05" w:rsidRPr="000B228A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Essential Reading / Recommended Reading</w:t>
      </w:r>
    </w:p>
    <w:p w14:paraId="48CE1985" w14:textId="77777777" w:rsidR="00A75B05" w:rsidRDefault="00A75B05" w:rsidP="00A75B05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Walsh K. (2008). Neuropsychology. New Delhi: B.I. Churchill Livingstone Pvt. Ltd</w:t>
      </w:r>
    </w:p>
    <w:p w14:paraId="25B5E699" w14:textId="77777777" w:rsidR="00A75B05" w:rsidRPr="007F111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b/>
          <w:sz w:val="24"/>
          <w:szCs w:val="24"/>
        </w:rPr>
        <w:t>Suggested Co-Curricular Activities</w:t>
      </w:r>
    </w:p>
    <w:p w14:paraId="4E5C48E8" w14:textId="77777777" w:rsidR="00A75B05" w:rsidRPr="007F111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>1. Assignments</w:t>
      </w:r>
    </w:p>
    <w:p w14:paraId="4565D781" w14:textId="77777777" w:rsidR="00A75B05" w:rsidRPr="007F111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>2. Seminars, Group discussions, Quiz, Debates on related topics</w:t>
      </w:r>
    </w:p>
    <w:p w14:paraId="6F0946ED" w14:textId="77777777" w:rsidR="00A75B05" w:rsidRPr="007F111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>3. Prepare charts and models of related topics</w:t>
      </w:r>
    </w:p>
    <w:p w14:paraId="51F2F4D9" w14:textId="77777777" w:rsidR="00A75B05" w:rsidRPr="007F1110" w:rsidRDefault="00A75B05" w:rsidP="00A75B0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>4. Invited lectures and presentation on related topics by field experts</w:t>
      </w:r>
    </w:p>
    <w:p w14:paraId="25318731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870DBB"/>
    <w:multiLevelType w:val="hybridMultilevel"/>
    <w:tmpl w:val="07A0C9A4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81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B05"/>
    <w:rsid w:val="00162F38"/>
    <w:rsid w:val="003E6840"/>
    <w:rsid w:val="004F60BD"/>
    <w:rsid w:val="005F5E65"/>
    <w:rsid w:val="007F1A0D"/>
    <w:rsid w:val="008A76FF"/>
    <w:rsid w:val="008C235B"/>
    <w:rsid w:val="00A75B05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61F78"/>
  <w15:chartTrackingRefBased/>
  <w15:docId w15:val="{B6F752FF-82B4-4DBA-89E2-23C538B0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75B05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5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5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5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5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5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5B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5B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5B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5B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5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5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5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5B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5B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5B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5B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5B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5B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5B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5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5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5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5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5B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5B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5B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5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5B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5B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2024-07-29T07:09:00Z</dcterms:created>
  <dcterms:modified xsi:type="dcterms:W3CDTF">2024-07-29T07:10:00Z</dcterms:modified>
</cp:coreProperties>
</file>